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FB9B" w14:textId="77777777" w:rsidR="00913B8D" w:rsidRPr="00303F7F" w:rsidRDefault="00913B8D" w:rsidP="00913B8D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303F7F">
        <w:rPr>
          <w:rFonts w:ascii="Calibri" w:eastAsia="Calibri" w:hAnsi="Calibri" w:cs="Times New Roman"/>
        </w:rPr>
        <w:t xml:space="preserve">                               </w:t>
      </w:r>
      <w:r>
        <w:rPr>
          <w:rFonts w:ascii="Calibri" w:eastAsia="Calibri" w:hAnsi="Calibri" w:cs="Times New Roman"/>
        </w:rPr>
        <w:t xml:space="preserve"> </w:t>
      </w:r>
      <w:r w:rsidRPr="00303F7F">
        <w:rPr>
          <w:rFonts w:ascii="Calibri" w:eastAsia="Calibri" w:hAnsi="Calibri" w:cs="Times New Roman"/>
        </w:rPr>
        <w:t xml:space="preserve">  </w:t>
      </w:r>
      <w:r w:rsidRPr="00303F7F">
        <w:rPr>
          <w:rFonts w:ascii="Calibri" w:eastAsia="Calibri" w:hAnsi="Calibri" w:cs="Times New Roman"/>
          <w:b/>
          <w:noProof/>
        </w:rPr>
        <w:drawing>
          <wp:inline distT="0" distB="0" distL="0" distR="0" wp14:anchorId="154B86BF" wp14:editId="0D7D16D2">
            <wp:extent cx="417909" cy="495300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4" cy="4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1405" w14:textId="77777777" w:rsidR="00913B8D" w:rsidRPr="00913B8D" w:rsidRDefault="00913B8D" w:rsidP="00913B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3B8D">
        <w:rPr>
          <w:rFonts w:ascii="Times New Roman" w:eastAsia="Calibri" w:hAnsi="Times New Roman" w:cs="Times New Roman"/>
          <w:b/>
        </w:rPr>
        <w:t xml:space="preserve">             REPUBLIKA HRVATSKA</w:t>
      </w:r>
    </w:p>
    <w:p w14:paraId="559BCBD3" w14:textId="77777777" w:rsidR="00913B8D" w:rsidRPr="00913B8D" w:rsidRDefault="00913B8D" w:rsidP="00913B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3B8D">
        <w:rPr>
          <w:rFonts w:ascii="Times New Roman" w:eastAsia="Calibri" w:hAnsi="Times New Roman" w:cs="Times New Roman"/>
          <w:b/>
        </w:rPr>
        <w:t>VUKOVARSKO-SRIJEMSKA ŽUPANIJA</w:t>
      </w:r>
    </w:p>
    <w:p w14:paraId="54E731FC" w14:textId="77777777" w:rsidR="00913B8D" w:rsidRPr="00913B8D" w:rsidRDefault="00913B8D" w:rsidP="00913B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3B8D">
        <w:rPr>
          <w:rFonts w:ascii="Times New Roman" w:eastAsia="Calibri" w:hAnsi="Times New Roman" w:cs="Times New Roman"/>
          <w:b/>
        </w:rPr>
        <w:t xml:space="preserve">        OŠ „ANTUN I STJEPAN RADIĆ“ </w:t>
      </w:r>
    </w:p>
    <w:p w14:paraId="447567EA" w14:textId="77777777" w:rsidR="00913B8D" w:rsidRPr="00913B8D" w:rsidRDefault="00913B8D" w:rsidP="00913B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3B8D">
        <w:rPr>
          <w:rFonts w:ascii="Times New Roman" w:eastAsia="Calibri" w:hAnsi="Times New Roman" w:cs="Times New Roman"/>
          <w:b/>
        </w:rPr>
        <w:t xml:space="preserve">  32260 GUNJA, MIROSLAVA KRLEŽE 2 </w:t>
      </w:r>
    </w:p>
    <w:p w14:paraId="67204DE7" w14:textId="77777777" w:rsidR="00913B8D" w:rsidRPr="00913B8D" w:rsidRDefault="00913B8D" w:rsidP="00913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2E8158D" w14:textId="32311072" w:rsidR="00734936" w:rsidRPr="00B917CB" w:rsidRDefault="00734936" w:rsidP="0073493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lang w:eastAsia="hr-HR"/>
        </w:rPr>
        <w:t>602</w:t>
      </w:r>
      <w:r w:rsidRPr="00B917CB">
        <w:rPr>
          <w:rFonts w:ascii="Times New Roman" w:eastAsia="Times New Roman" w:hAnsi="Times New Roman" w:cs="Times New Roman"/>
          <w:lang w:eastAsia="hr-HR"/>
        </w:rPr>
        <w:t>-0</w:t>
      </w:r>
      <w:r>
        <w:rPr>
          <w:rFonts w:ascii="Times New Roman" w:eastAsia="Times New Roman" w:hAnsi="Times New Roman" w:cs="Times New Roman"/>
          <w:lang w:eastAsia="hr-HR"/>
        </w:rPr>
        <w:t>7</w:t>
      </w:r>
      <w:r w:rsidRPr="00B917CB">
        <w:rPr>
          <w:rFonts w:ascii="Times New Roman" w:eastAsia="Times New Roman" w:hAnsi="Times New Roman" w:cs="Times New Roman"/>
          <w:lang w:eastAsia="hr-HR"/>
        </w:rPr>
        <w:t>/2</w:t>
      </w:r>
      <w:r w:rsidR="00FE2D69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-0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Pr="00B917CB">
        <w:rPr>
          <w:rFonts w:ascii="Times New Roman" w:eastAsia="Times New Roman" w:hAnsi="Times New Roman" w:cs="Times New Roman"/>
          <w:lang w:eastAsia="hr-HR"/>
        </w:rPr>
        <w:t>/</w:t>
      </w:r>
      <w:r>
        <w:rPr>
          <w:rFonts w:ascii="Times New Roman" w:eastAsia="Times New Roman" w:hAnsi="Times New Roman" w:cs="Times New Roman"/>
          <w:lang w:eastAsia="hr-HR"/>
        </w:rPr>
        <w:t>01</w:t>
      </w:r>
    </w:p>
    <w:p w14:paraId="7C8FBFB9" w14:textId="4CF74624" w:rsidR="00734936" w:rsidRPr="00B917CB" w:rsidRDefault="00734936" w:rsidP="007349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URBROJ: 2196-66-01-2</w:t>
      </w:r>
      <w:r w:rsidR="008F350A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-0</w:t>
      </w:r>
      <w:r>
        <w:rPr>
          <w:rFonts w:ascii="Times New Roman" w:eastAsia="Times New Roman" w:hAnsi="Times New Roman" w:cs="Times New Roman"/>
          <w:lang w:eastAsia="hr-HR"/>
        </w:rPr>
        <w:t>1</w:t>
      </w:r>
    </w:p>
    <w:p w14:paraId="31BB25ED" w14:textId="602BDE31" w:rsidR="00734936" w:rsidRPr="00B917CB" w:rsidRDefault="00734936" w:rsidP="007349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B917CB">
        <w:rPr>
          <w:rFonts w:ascii="Times New Roman" w:eastAsia="Times New Roman" w:hAnsi="Times New Roman" w:cs="Times New Roman"/>
          <w:lang w:eastAsia="hr-HR"/>
        </w:rPr>
        <w:t>Gunji</w:t>
      </w:r>
      <w:proofErr w:type="spellEnd"/>
      <w:r w:rsidRPr="00B917CB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E2D69">
        <w:rPr>
          <w:rFonts w:ascii="Times New Roman" w:eastAsia="Times New Roman" w:hAnsi="Times New Roman" w:cs="Times New Roman"/>
          <w:lang w:eastAsia="hr-HR"/>
        </w:rPr>
        <w:t>30</w:t>
      </w:r>
      <w:r w:rsidRPr="00B917CB">
        <w:rPr>
          <w:rFonts w:ascii="Times New Roman" w:eastAsia="Times New Roman" w:hAnsi="Times New Roman" w:cs="Times New Roman"/>
          <w:lang w:eastAsia="hr-HR"/>
        </w:rPr>
        <w:t>. lipnja 202</w:t>
      </w:r>
      <w:r w:rsidR="00FE2D69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 godine.</w:t>
      </w:r>
    </w:p>
    <w:p w14:paraId="04520249" w14:textId="77777777" w:rsidR="00635C08" w:rsidRPr="00913B8D" w:rsidRDefault="00635C08"/>
    <w:p w14:paraId="592E5740" w14:textId="0A316130" w:rsidR="00635C08" w:rsidRPr="00913B8D" w:rsidRDefault="00557ECF">
      <w:pPr>
        <w:rPr>
          <w:rFonts w:ascii="Times New Roman" w:hAnsi="Times New Roman" w:cs="Times New Roman"/>
        </w:rPr>
      </w:pPr>
      <w:r w:rsidRPr="00913B8D">
        <w:rPr>
          <w:rFonts w:ascii="Times New Roman" w:hAnsi="Times New Roman" w:cs="Times New Roman"/>
        </w:rPr>
        <w:t xml:space="preserve">Temeljem </w:t>
      </w:r>
      <w:r w:rsidR="00913B8D" w:rsidRPr="00913B8D">
        <w:rPr>
          <w:rFonts w:ascii="Times New Roman" w:hAnsi="Times New Roman" w:cs="Times New Roman"/>
        </w:rPr>
        <w:t>članka 16.</w:t>
      </w:r>
      <w:r w:rsidRPr="00913B8D">
        <w:rPr>
          <w:rFonts w:ascii="Times New Roman" w:hAnsi="Times New Roman" w:cs="Times New Roman"/>
        </w:rPr>
        <w:t xml:space="preserve"> Zakona o udžbenicima i drugim obrazovnim materijalima za osnovnu i srednju školu (NN 116/</w:t>
      </w:r>
      <w:r w:rsidR="00913B8D" w:rsidRPr="00913B8D">
        <w:rPr>
          <w:rFonts w:ascii="Times New Roman" w:hAnsi="Times New Roman" w:cs="Times New Roman"/>
        </w:rPr>
        <w:t>18. 85/22</w:t>
      </w:r>
      <w:r w:rsidR="008F350A">
        <w:rPr>
          <w:rFonts w:ascii="Times New Roman" w:hAnsi="Times New Roman" w:cs="Times New Roman"/>
        </w:rPr>
        <w:t>, 92/24</w:t>
      </w:r>
      <w:r w:rsidR="00913B8D" w:rsidRPr="00913B8D">
        <w:rPr>
          <w:rFonts w:ascii="Times New Roman" w:hAnsi="Times New Roman" w:cs="Times New Roman"/>
        </w:rPr>
        <w:t xml:space="preserve">) </w:t>
      </w:r>
      <w:r w:rsidRPr="00913B8D">
        <w:rPr>
          <w:rFonts w:ascii="Times New Roman" w:hAnsi="Times New Roman" w:cs="Times New Roman"/>
        </w:rPr>
        <w:t xml:space="preserve">ravnateljica Marijana </w:t>
      </w:r>
      <w:r w:rsidR="00913B8D" w:rsidRPr="00913B8D">
        <w:rPr>
          <w:rFonts w:ascii="Times New Roman" w:hAnsi="Times New Roman" w:cs="Times New Roman"/>
        </w:rPr>
        <w:t>Lucić</w:t>
      </w:r>
      <w:r w:rsidRPr="00913B8D">
        <w:rPr>
          <w:rFonts w:ascii="Times New Roman" w:hAnsi="Times New Roman" w:cs="Times New Roman"/>
        </w:rPr>
        <w:t xml:space="preserve"> donosi</w:t>
      </w:r>
      <w:r w:rsidR="00913B8D" w:rsidRPr="00913B8D">
        <w:rPr>
          <w:rFonts w:ascii="Times New Roman" w:hAnsi="Times New Roman" w:cs="Times New Roman"/>
        </w:rPr>
        <w:t>:</w:t>
      </w:r>
    </w:p>
    <w:p w14:paraId="61D61CF2" w14:textId="77777777" w:rsidR="00557ECF" w:rsidRPr="00913B8D" w:rsidRDefault="00557ECF">
      <w:pPr>
        <w:rPr>
          <w:rFonts w:ascii="Times New Roman" w:hAnsi="Times New Roman" w:cs="Times New Roman"/>
        </w:rPr>
      </w:pPr>
    </w:p>
    <w:p w14:paraId="6E2162ED" w14:textId="77777777" w:rsidR="00635C08" w:rsidRPr="00913B8D" w:rsidRDefault="00557ECF" w:rsidP="00913B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3B8D">
        <w:rPr>
          <w:rFonts w:ascii="Times New Roman" w:hAnsi="Times New Roman" w:cs="Times New Roman"/>
          <w:b/>
        </w:rPr>
        <w:t xml:space="preserve">ODLUKU </w:t>
      </w:r>
    </w:p>
    <w:p w14:paraId="11DD1756" w14:textId="7FF3FA41" w:rsidR="00635C08" w:rsidRPr="00913B8D" w:rsidRDefault="00557ECF" w:rsidP="00913B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3B8D">
        <w:rPr>
          <w:rFonts w:ascii="Times New Roman" w:hAnsi="Times New Roman" w:cs="Times New Roman"/>
          <w:b/>
        </w:rPr>
        <w:t>O KORIŠTENJU KOMERCIJALNIH DRUGIH OBRAZOVNIH MATERIJALA KOJI ĆE BITI U</w:t>
      </w:r>
      <w:r w:rsidR="00DB7B34" w:rsidRPr="00913B8D">
        <w:rPr>
          <w:rFonts w:ascii="Times New Roman" w:hAnsi="Times New Roman" w:cs="Times New Roman"/>
          <w:b/>
        </w:rPr>
        <w:t xml:space="preserve"> UPOTREBI U ŠKOLSKOJ GODINI 202</w:t>
      </w:r>
      <w:r w:rsidR="00FE2D69">
        <w:rPr>
          <w:rFonts w:ascii="Times New Roman" w:hAnsi="Times New Roman" w:cs="Times New Roman"/>
          <w:b/>
        </w:rPr>
        <w:t>6</w:t>
      </w:r>
      <w:r w:rsidR="00DB7B34" w:rsidRPr="00913B8D">
        <w:rPr>
          <w:rFonts w:ascii="Times New Roman" w:hAnsi="Times New Roman" w:cs="Times New Roman"/>
          <w:b/>
        </w:rPr>
        <w:t>./202</w:t>
      </w:r>
      <w:r w:rsidR="00FE2D69">
        <w:rPr>
          <w:rFonts w:ascii="Times New Roman" w:hAnsi="Times New Roman" w:cs="Times New Roman"/>
          <w:b/>
        </w:rPr>
        <w:t>7</w:t>
      </w:r>
      <w:r w:rsidR="00734936">
        <w:rPr>
          <w:rFonts w:ascii="Times New Roman" w:hAnsi="Times New Roman" w:cs="Times New Roman"/>
          <w:b/>
        </w:rPr>
        <w:t>.</w:t>
      </w:r>
    </w:p>
    <w:p w14:paraId="3116B875" w14:textId="77777777" w:rsidR="00913B8D" w:rsidRPr="00913B8D" w:rsidRDefault="00913B8D">
      <w:pPr>
        <w:rPr>
          <w:rFonts w:ascii="Times New Roman" w:hAnsi="Times New Roman" w:cs="Times New Roman"/>
        </w:rPr>
      </w:pPr>
    </w:p>
    <w:p w14:paraId="1032F595" w14:textId="4E2036FA" w:rsidR="00913B8D" w:rsidRPr="00913B8D" w:rsidRDefault="00913B8D" w:rsidP="00913B8D">
      <w:pPr>
        <w:jc w:val="center"/>
        <w:rPr>
          <w:rFonts w:ascii="Times New Roman" w:hAnsi="Times New Roman" w:cs="Times New Roman"/>
          <w:b/>
        </w:rPr>
      </w:pPr>
      <w:r w:rsidRPr="00913B8D">
        <w:rPr>
          <w:rFonts w:ascii="Times New Roman" w:hAnsi="Times New Roman" w:cs="Times New Roman"/>
          <w:b/>
        </w:rPr>
        <w:t xml:space="preserve">Članak 1. </w:t>
      </w:r>
    </w:p>
    <w:p w14:paraId="28B4783E" w14:textId="382F79A9" w:rsidR="00635C08" w:rsidRDefault="00557ECF">
      <w:pPr>
        <w:rPr>
          <w:rFonts w:ascii="Times New Roman" w:hAnsi="Times New Roman" w:cs="Times New Roman"/>
        </w:rPr>
      </w:pPr>
      <w:r w:rsidRPr="00913B8D">
        <w:rPr>
          <w:rFonts w:ascii="Times New Roman" w:hAnsi="Times New Roman" w:cs="Times New Roman"/>
        </w:rPr>
        <w:t>Prema Katalogu odobrenih dodatnih materijala objavljenog od strane Agencije za odgoj i obrazovanje učitelji su odabrali dodatne obrazovne materijale koje će koristiti u školskoj godini 202</w:t>
      </w:r>
      <w:r w:rsidR="00FE2D69">
        <w:rPr>
          <w:rFonts w:ascii="Times New Roman" w:hAnsi="Times New Roman" w:cs="Times New Roman"/>
        </w:rPr>
        <w:t>6</w:t>
      </w:r>
      <w:r w:rsidRPr="00913B8D">
        <w:rPr>
          <w:rFonts w:ascii="Times New Roman" w:hAnsi="Times New Roman" w:cs="Times New Roman"/>
        </w:rPr>
        <w:t>./202</w:t>
      </w:r>
      <w:r w:rsidR="00FE2D69">
        <w:rPr>
          <w:rFonts w:ascii="Times New Roman" w:hAnsi="Times New Roman" w:cs="Times New Roman"/>
        </w:rPr>
        <w:t>7</w:t>
      </w:r>
      <w:r w:rsidRPr="00913B8D">
        <w:rPr>
          <w:rFonts w:ascii="Times New Roman" w:hAnsi="Times New Roman" w:cs="Times New Roman"/>
        </w:rPr>
        <w:t>.</w:t>
      </w:r>
    </w:p>
    <w:p w14:paraId="631E7001" w14:textId="2FC04B4A" w:rsidR="00FE2D69" w:rsidRPr="00B917CB" w:rsidRDefault="00FE2D69" w:rsidP="00FE2D6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Sukladno uputi Ministarstva znanosti, obrazovanja i mladih od dana</w:t>
      </w:r>
      <w:r>
        <w:rPr>
          <w:rFonts w:ascii="Times New Roman" w:eastAsia="Times New Roman" w:hAnsi="Times New Roman" w:cs="Times New Roman"/>
          <w:lang w:eastAsia="hr-HR"/>
        </w:rPr>
        <w:t xml:space="preserve"> 25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 xml:space="preserve">lipnja </w:t>
      </w:r>
      <w:r w:rsidRPr="00B917CB">
        <w:rPr>
          <w:rFonts w:ascii="Times New Roman" w:eastAsia="Times New Roman" w:hAnsi="Times New Roman" w:cs="Times New Roman"/>
          <w:lang w:eastAsia="hr-HR"/>
        </w:rPr>
        <w:t>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 godine u školskoj godini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./202</w:t>
      </w:r>
      <w:r>
        <w:rPr>
          <w:rFonts w:ascii="Times New Roman" w:eastAsia="Times New Roman" w:hAnsi="Times New Roman" w:cs="Times New Roman"/>
          <w:lang w:eastAsia="hr-HR"/>
        </w:rPr>
        <w:t>7.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 u uporabi biti će udžbenici</w:t>
      </w:r>
      <w:r>
        <w:rPr>
          <w:rFonts w:ascii="Times New Roman" w:eastAsia="Times New Roman" w:hAnsi="Times New Roman" w:cs="Times New Roman"/>
          <w:lang w:eastAsia="hr-HR"/>
        </w:rPr>
        <w:t>, a samim tim i drugi obrazovni materijali,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 nakladnika </w:t>
      </w:r>
      <w:r>
        <w:rPr>
          <w:rFonts w:ascii="Times New Roman" w:eastAsia="Times New Roman" w:hAnsi="Times New Roman" w:cs="Times New Roman"/>
          <w:lang w:eastAsia="hr-HR"/>
        </w:rPr>
        <w:t>korišteni u školskoj godini 2025./2026. odnosno koji su prethodno odabrani za školsku godini  2023./2024.</w:t>
      </w:r>
    </w:p>
    <w:p w14:paraId="68C98196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57D3FDF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913B8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Članak 2. </w:t>
      </w:r>
    </w:p>
    <w:p w14:paraId="01080277" w14:textId="79943482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913B8D">
        <w:rPr>
          <w:rFonts w:ascii="Times New Roman" w:hAnsi="Times New Roman" w:cs="Times New Roman"/>
          <w:color w:val="222222"/>
          <w:shd w:val="clear" w:color="auto" w:fill="FFFFFF"/>
        </w:rPr>
        <w:t xml:space="preserve">Popis odabranih </w:t>
      </w:r>
      <w:r w:rsidR="001D7489">
        <w:rPr>
          <w:rFonts w:ascii="Times New Roman" w:hAnsi="Times New Roman" w:cs="Times New Roman"/>
          <w:color w:val="222222"/>
          <w:shd w:val="clear" w:color="auto" w:fill="FFFFFF"/>
        </w:rPr>
        <w:t xml:space="preserve">komercijalnih drugih materijala </w:t>
      </w:r>
      <w:r w:rsidRPr="00913B8D">
        <w:rPr>
          <w:rFonts w:ascii="Times New Roman" w:hAnsi="Times New Roman" w:cs="Times New Roman"/>
          <w:color w:val="222222"/>
          <w:shd w:val="clear" w:color="auto" w:fill="FFFFFF"/>
        </w:rPr>
        <w:t>po pojedinim razredima nalazi se u privitku ove Odluke.</w:t>
      </w:r>
    </w:p>
    <w:p w14:paraId="350D6199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5D66092D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13B8D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2E7AFCB2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913B8D">
        <w:rPr>
          <w:rFonts w:ascii="Times New Roman" w:eastAsia="Times New Roman" w:hAnsi="Times New Roman" w:cs="Times New Roman"/>
          <w:lang w:eastAsia="hr-HR"/>
        </w:rPr>
        <w:t>Ova Odluka objavljuje se na web stranici škole i dostavlja se Ministarstvu znanosti i obrazovanja.</w:t>
      </w:r>
    </w:p>
    <w:p w14:paraId="3F3D05B1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231026A7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3DA795DB" w14:textId="77777777" w:rsidR="00913B8D" w:rsidRPr="00913B8D" w:rsidRDefault="00913B8D" w:rsidP="00913B8D">
      <w:pPr>
        <w:tabs>
          <w:tab w:val="center" w:pos="4536"/>
          <w:tab w:val="left" w:pos="5580"/>
        </w:tabs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13B8D">
        <w:rPr>
          <w:rFonts w:ascii="Times New Roman" w:eastAsia="Times New Roman" w:hAnsi="Times New Roman" w:cs="Times New Roman"/>
          <w:b/>
          <w:lang w:eastAsia="hr-HR"/>
        </w:rPr>
        <w:t>Članak 4.</w:t>
      </w:r>
    </w:p>
    <w:p w14:paraId="112C38E2" w14:textId="031E0530" w:rsidR="00913B8D" w:rsidRDefault="00913B8D" w:rsidP="00913B8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913B8D">
        <w:rPr>
          <w:rFonts w:ascii="Times New Roman" w:eastAsia="Times New Roman" w:hAnsi="Times New Roman" w:cs="Times New Roman"/>
          <w:lang w:eastAsia="hr-HR"/>
        </w:rPr>
        <w:t>Odluka stupa na snagu danom donošenja</w:t>
      </w:r>
    </w:p>
    <w:p w14:paraId="41E9C9D8" w14:textId="31B9B158" w:rsidR="00913B8D" w:rsidRDefault="00913B8D" w:rsidP="00913B8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3BD54B92" w14:textId="77777777" w:rsidR="00734936" w:rsidRPr="00913B8D" w:rsidRDefault="00734936" w:rsidP="00913B8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3A67FB0E" w14:textId="6642F10C" w:rsidR="00635C08" w:rsidRPr="00913B8D" w:rsidRDefault="00913B8D" w:rsidP="00913B8D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913B8D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DF6CC4">
        <w:rPr>
          <w:rFonts w:ascii="Times New Roman" w:hAnsi="Times New Roman" w:cs="Times New Roman"/>
        </w:rPr>
        <w:t xml:space="preserve"> </w:t>
      </w:r>
      <w:r w:rsidR="00557ECF" w:rsidRPr="00913B8D">
        <w:rPr>
          <w:rFonts w:ascii="Times New Roman" w:hAnsi="Times New Roman" w:cs="Times New Roman"/>
        </w:rPr>
        <w:t>Ravnateljica:</w:t>
      </w:r>
    </w:p>
    <w:p w14:paraId="42171364" w14:textId="35872295" w:rsidR="00635C08" w:rsidRDefault="00557ECF" w:rsidP="00913B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3B8D">
        <w:rPr>
          <w:rFonts w:ascii="Times New Roman" w:hAnsi="Times New Roman" w:cs="Times New Roman"/>
        </w:rPr>
        <w:t xml:space="preserve">Marijana </w:t>
      </w:r>
      <w:r w:rsidR="00913B8D" w:rsidRPr="00913B8D">
        <w:rPr>
          <w:rFonts w:ascii="Times New Roman" w:hAnsi="Times New Roman" w:cs="Times New Roman"/>
        </w:rPr>
        <w:t>Lucić, prof.</w:t>
      </w:r>
    </w:p>
    <w:p w14:paraId="3E8C4304" w14:textId="77777777" w:rsidR="00913B8D" w:rsidRDefault="00913B8D" w:rsidP="00913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A01D7" w14:textId="77777777" w:rsidR="00913B8D" w:rsidRDefault="00913B8D" w:rsidP="00913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C216E" w14:textId="62654595" w:rsidR="00913B8D" w:rsidRPr="00913B8D" w:rsidRDefault="00913B8D" w:rsidP="00913B8D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913B8D">
        <w:rPr>
          <w:rFonts w:ascii="Times New Roman" w:hAnsi="Times New Roman" w:cs="Times New Roman"/>
          <w:i/>
          <w:sz w:val="20"/>
          <w:szCs w:val="24"/>
        </w:rPr>
        <w:t>Prilozi:</w:t>
      </w:r>
    </w:p>
    <w:p w14:paraId="4EC06FB9" w14:textId="220A0F8F" w:rsidR="00635C08" w:rsidRPr="001D7489" w:rsidRDefault="00913B8D" w:rsidP="001D74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Popis komercijalnih drugih obrazovnih materijala za školsku godinu 202</w:t>
      </w:r>
      <w:r w:rsidR="00FE2D69">
        <w:rPr>
          <w:rFonts w:ascii="Times New Roman" w:hAnsi="Times New Roman" w:cs="Times New Roman"/>
          <w:i/>
          <w:sz w:val="20"/>
          <w:szCs w:val="24"/>
        </w:rPr>
        <w:t>6</w:t>
      </w:r>
      <w:r>
        <w:rPr>
          <w:rFonts w:ascii="Times New Roman" w:hAnsi="Times New Roman" w:cs="Times New Roman"/>
          <w:i/>
          <w:sz w:val="20"/>
          <w:szCs w:val="24"/>
        </w:rPr>
        <w:t>./202</w:t>
      </w:r>
      <w:r w:rsidR="00FE2D69">
        <w:rPr>
          <w:rFonts w:ascii="Times New Roman" w:hAnsi="Times New Roman" w:cs="Times New Roman"/>
          <w:i/>
          <w:sz w:val="20"/>
          <w:szCs w:val="24"/>
        </w:rPr>
        <w:t>7</w:t>
      </w:r>
      <w:r>
        <w:rPr>
          <w:rFonts w:ascii="Times New Roman" w:hAnsi="Times New Roman" w:cs="Times New Roman"/>
          <w:i/>
          <w:sz w:val="20"/>
          <w:szCs w:val="24"/>
        </w:rPr>
        <w:t>. po pojedinim razredima.</w:t>
      </w:r>
      <w:bookmarkStart w:id="0" w:name="_GoBack"/>
      <w:bookmarkEnd w:id="0"/>
    </w:p>
    <w:sectPr w:rsidR="00635C08" w:rsidRPr="001D748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A2DBE"/>
    <w:multiLevelType w:val="hybridMultilevel"/>
    <w:tmpl w:val="026C6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08"/>
    <w:rsid w:val="001D7489"/>
    <w:rsid w:val="004C5D44"/>
    <w:rsid w:val="00557ECF"/>
    <w:rsid w:val="00635C08"/>
    <w:rsid w:val="006901EB"/>
    <w:rsid w:val="00725910"/>
    <w:rsid w:val="00734936"/>
    <w:rsid w:val="00787C2B"/>
    <w:rsid w:val="007A4549"/>
    <w:rsid w:val="008F350A"/>
    <w:rsid w:val="00913B8D"/>
    <w:rsid w:val="00AB11DE"/>
    <w:rsid w:val="00AF011C"/>
    <w:rsid w:val="00CB5933"/>
    <w:rsid w:val="00DB7B34"/>
    <w:rsid w:val="00DF6CC4"/>
    <w:rsid w:val="00E041C0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482D"/>
  <w15:docId w15:val="{F1E0C65F-F27F-456A-AB14-E3D6048D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257"/>
    <w:pPr>
      <w:spacing w:after="200" w:line="276" w:lineRule="auto"/>
    </w:pPr>
    <w:rPr>
      <w:sz w:val="22"/>
    </w:rPr>
  </w:style>
  <w:style w:type="paragraph" w:styleId="Naslov1">
    <w:name w:val="heading 1"/>
    <w:basedOn w:val="Normal"/>
    <w:next w:val="Normal"/>
    <w:link w:val="Naslov1Char"/>
    <w:qFormat/>
    <w:rsid w:val="00557E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D23E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57ECF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66518-06FC-4288-B3C2-ED9364417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5AC42-FAEF-4F71-9AD5-781F2BF71D75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15ff8949-c392-443a-b60a-49be33c5310b"/>
    <ds:schemaRef ds:uri="http://schemas.microsoft.com/office/infopath/2007/PartnerControls"/>
    <ds:schemaRef ds:uri="http://schemas.openxmlformats.org/package/2006/metadata/core-properties"/>
    <ds:schemaRef ds:uri="fa2f5507-6c43-49f5-951f-851bdfc88f9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92A2CF-D8B8-42FF-9B02-A2C11BD8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A2180-A96F-4E34-8EA4-E5F6F3A1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dc:description/>
  <cp:lastModifiedBy>STJEPAN ŠARGAČ</cp:lastModifiedBy>
  <cp:revision>11</cp:revision>
  <dcterms:created xsi:type="dcterms:W3CDTF">2022-07-05T08:56:00Z</dcterms:created>
  <dcterms:modified xsi:type="dcterms:W3CDTF">2026-07-01T10:06:00Z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0x010100F376DF53B887274988689A1DFD5E6229</vt:lpwstr>
  </property>
</Properties>
</file>