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39" w:rsidRPr="009E3939" w:rsidRDefault="009E3939" w:rsidP="009E3939">
      <w:pPr>
        <w:jc w:val="both"/>
        <w:rPr>
          <w:b/>
          <w:sz w:val="28"/>
          <w:szCs w:val="28"/>
        </w:rPr>
      </w:pPr>
      <w:r w:rsidRPr="009E3939">
        <w:rPr>
          <w:b/>
          <w:sz w:val="28"/>
          <w:szCs w:val="28"/>
        </w:rPr>
        <w:t>Partneri smo u projektu GLOBUS</w:t>
      </w:r>
      <w:r>
        <w:rPr>
          <w:b/>
          <w:sz w:val="28"/>
          <w:szCs w:val="28"/>
        </w:rPr>
        <w:t xml:space="preserve"> (</w:t>
      </w:r>
      <w:r w:rsidRPr="009E3939">
        <w:rPr>
          <w:b/>
          <w:sz w:val="28"/>
          <w:szCs w:val="28"/>
        </w:rPr>
        <w:t>Gradimo Lokalnu Održivost za Bolje Uspješnije Sutra</w:t>
      </w:r>
      <w:r>
        <w:rPr>
          <w:b/>
          <w:sz w:val="28"/>
          <w:szCs w:val="28"/>
        </w:rPr>
        <w:t>)</w:t>
      </w:r>
    </w:p>
    <w:p w:rsidR="009E3939" w:rsidRDefault="004A63B5" w:rsidP="009E3939">
      <w:pPr>
        <w:jc w:val="both"/>
        <w:rPr>
          <w:sz w:val="28"/>
          <w:szCs w:val="28"/>
        </w:rPr>
      </w:pPr>
      <w:r w:rsidRPr="009E3939">
        <w:rPr>
          <w:sz w:val="28"/>
          <w:szCs w:val="28"/>
        </w:rPr>
        <w:t>Projektom GLOBUS – Gradimo Lokalnu Održivost za Bolje</w:t>
      </w:r>
      <w:r w:rsidR="009E3939" w:rsidRPr="009E3939">
        <w:rPr>
          <w:sz w:val="28"/>
          <w:szCs w:val="28"/>
        </w:rPr>
        <w:t xml:space="preserve"> </w:t>
      </w:r>
      <w:r w:rsidRPr="009E3939">
        <w:rPr>
          <w:sz w:val="28"/>
          <w:szCs w:val="28"/>
        </w:rPr>
        <w:t>Uspješnije Sutra razvijati</w:t>
      </w:r>
      <w:r w:rsidR="009E3939">
        <w:rPr>
          <w:sz w:val="28"/>
          <w:szCs w:val="28"/>
        </w:rPr>
        <w:t xml:space="preserve"> će se</w:t>
      </w:r>
      <w:r w:rsidRPr="009E3939">
        <w:rPr>
          <w:sz w:val="28"/>
          <w:szCs w:val="28"/>
        </w:rPr>
        <w:t xml:space="preserve"> i dodatn</w:t>
      </w:r>
      <w:r w:rsidR="009E3939" w:rsidRPr="009E3939">
        <w:rPr>
          <w:sz w:val="28"/>
          <w:szCs w:val="28"/>
        </w:rPr>
        <w:t xml:space="preserve">o jačati sposobnosti, vještine, </w:t>
      </w:r>
      <w:r w:rsidRPr="009E3939">
        <w:rPr>
          <w:sz w:val="28"/>
          <w:szCs w:val="28"/>
        </w:rPr>
        <w:t xml:space="preserve">znanja i aktivno sudjelovanje </w:t>
      </w:r>
      <w:r w:rsidR="009E3939" w:rsidRPr="009E3939">
        <w:rPr>
          <w:sz w:val="28"/>
          <w:szCs w:val="28"/>
        </w:rPr>
        <w:t xml:space="preserve">učenika i njihovih nastavnika u </w:t>
      </w:r>
      <w:r w:rsidRPr="009E3939">
        <w:rPr>
          <w:sz w:val="28"/>
          <w:szCs w:val="28"/>
        </w:rPr>
        <w:t>području održivog razvoja u školama Istočne Hrvatske (Osječko</w:t>
      </w:r>
      <w:r w:rsidR="009E3939">
        <w:rPr>
          <w:sz w:val="28"/>
          <w:szCs w:val="28"/>
        </w:rPr>
        <w:t>-</w:t>
      </w:r>
      <w:r w:rsidRPr="009E3939">
        <w:rPr>
          <w:sz w:val="28"/>
          <w:szCs w:val="28"/>
        </w:rPr>
        <w:t>baranjska i Vukovarsko-srijem</w:t>
      </w:r>
      <w:r w:rsidR="009E3939" w:rsidRPr="009E3939">
        <w:rPr>
          <w:sz w:val="28"/>
          <w:szCs w:val="28"/>
        </w:rPr>
        <w:t xml:space="preserve">ska županija). Projekt će se provoditi </w:t>
      </w:r>
      <w:r w:rsidRPr="009E3939">
        <w:rPr>
          <w:sz w:val="28"/>
          <w:szCs w:val="28"/>
        </w:rPr>
        <w:t>kroz međusektorsku suradnju udruge i</w:t>
      </w:r>
      <w:r w:rsidR="009E3939" w:rsidRPr="009E3939">
        <w:rPr>
          <w:sz w:val="28"/>
          <w:szCs w:val="28"/>
        </w:rPr>
        <w:t xml:space="preserve"> škola. Partneri na projektu su </w:t>
      </w:r>
      <w:r w:rsidRPr="009E3939">
        <w:rPr>
          <w:sz w:val="28"/>
          <w:szCs w:val="28"/>
        </w:rPr>
        <w:t xml:space="preserve">10 osnovnih škola: OŠ "Mladost" </w:t>
      </w:r>
      <w:r w:rsidR="009E3939" w:rsidRPr="009E3939">
        <w:rPr>
          <w:sz w:val="28"/>
          <w:szCs w:val="28"/>
        </w:rPr>
        <w:t xml:space="preserve">Osijek; OŠ "Tin Ujević" Osijek, </w:t>
      </w:r>
      <w:r w:rsidRPr="009E3939">
        <w:rPr>
          <w:sz w:val="28"/>
          <w:szCs w:val="28"/>
        </w:rPr>
        <w:t>OŠ Vladimira Becića Osij</w:t>
      </w:r>
      <w:r w:rsidR="009E3939" w:rsidRPr="009E3939">
        <w:rPr>
          <w:sz w:val="28"/>
          <w:szCs w:val="28"/>
        </w:rPr>
        <w:t xml:space="preserve">ek, OŠ Dalj, Dalj; OŠ </w:t>
      </w:r>
      <w:proofErr w:type="spellStart"/>
      <w:r w:rsidR="009E3939" w:rsidRPr="009E3939">
        <w:rPr>
          <w:sz w:val="28"/>
          <w:szCs w:val="28"/>
        </w:rPr>
        <w:t>Zmajevac</w:t>
      </w:r>
      <w:proofErr w:type="spellEnd"/>
      <w:r w:rsidR="009E3939" w:rsidRPr="009E3939">
        <w:rPr>
          <w:sz w:val="28"/>
          <w:szCs w:val="28"/>
        </w:rPr>
        <w:t xml:space="preserve">, </w:t>
      </w:r>
      <w:proofErr w:type="spellStart"/>
      <w:r w:rsidRPr="009E3939">
        <w:rPr>
          <w:sz w:val="28"/>
          <w:szCs w:val="28"/>
        </w:rPr>
        <w:t>Zmajevac</w:t>
      </w:r>
      <w:proofErr w:type="spellEnd"/>
      <w:r w:rsidRPr="009E3939">
        <w:rPr>
          <w:sz w:val="28"/>
          <w:szCs w:val="28"/>
        </w:rPr>
        <w:t>; OŠ Lug, Lug; OŠ</w:t>
      </w:r>
      <w:r w:rsidR="009E3939" w:rsidRPr="009E3939">
        <w:rPr>
          <w:sz w:val="28"/>
          <w:szCs w:val="28"/>
        </w:rPr>
        <w:t xml:space="preserve"> Blage Zadre Vukovar; OŠ Siniše </w:t>
      </w:r>
      <w:proofErr w:type="spellStart"/>
      <w:r w:rsidRPr="009E3939">
        <w:rPr>
          <w:sz w:val="28"/>
          <w:szCs w:val="28"/>
        </w:rPr>
        <w:t>Glavaševića</w:t>
      </w:r>
      <w:proofErr w:type="spellEnd"/>
      <w:r w:rsidRPr="009E3939">
        <w:rPr>
          <w:sz w:val="28"/>
          <w:szCs w:val="28"/>
        </w:rPr>
        <w:t xml:space="preserve"> Vukovar; OŠ "Vladim</w:t>
      </w:r>
      <w:r w:rsidR="009E3939" w:rsidRPr="009E3939">
        <w:rPr>
          <w:sz w:val="28"/>
          <w:szCs w:val="28"/>
        </w:rPr>
        <w:t xml:space="preserve">ir Nazor" </w:t>
      </w:r>
      <w:proofErr w:type="spellStart"/>
      <w:r w:rsidR="009E3939" w:rsidRPr="009E3939">
        <w:rPr>
          <w:sz w:val="28"/>
          <w:szCs w:val="28"/>
        </w:rPr>
        <w:t>Komletinci</w:t>
      </w:r>
      <w:proofErr w:type="spellEnd"/>
      <w:r w:rsidR="009E3939" w:rsidRPr="009E3939">
        <w:rPr>
          <w:sz w:val="28"/>
          <w:szCs w:val="28"/>
        </w:rPr>
        <w:t xml:space="preserve">; OŠ "Antun </w:t>
      </w:r>
      <w:r w:rsidRPr="009E3939">
        <w:rPr>
          <w:sz w:val="28"/>
          <w:szCs w:val="28"/>
        </w:rPr>
        <w:t>i Stjepan Radić" Gunja. Škole partn</w:t>
      </w:r>
      <w:r w:rsidR="009E3939" w:rsidRPr="009E3939">
        <w:rPr>
          <w:sz w:val="28"/>
          <w:szCs w:val="28"/>
        </w:rPr>
        <w:t xml:space="preserve">eri dio su mreže interkulturnih </w:t>
      </w:r>
      <w:r w:rsidRPr="009E3939">
        <w:rPr>
          <w:sz w:val="28"/>
          <w:szCs w:val="28"/>
        </w:rPr>
        <w:t xml:space="preserve">škola s kojima Nansen dijalog centar </w:t>
      </w:r>
      <w:r w:rsidR="009E3939" w:rsidRPr="009E3939">
        <w:rPr>
          <w:sz w:val="28"/>
          <w:szCs w:val="28"/>
        </w:rPr>
        <w:t xml:space="preserve">surađuje zadnjih 10 godina kroz </w:t>
      </w:r>
      <w:r w:rsidRPr="009E3939">
        <w:rPr>
          <w:sz w:val="28"/>
          <w:szCs w:val="28"/>
        </w:rPr>
        <w:t>program interkulturnog učenja (KDBZ).</w:t>
      </w:r>
      <w:r w:rsidR="009E3939" w:rsidRPr="009E3939">
        <w:rPr>
          <w:sz w:val="28"/>
          <w:szCs w:val="28"/>
        </w:rPr>
        <w:t xml:space="preserve"> Uz to, zajedno su surađivali i </w:t>
      </w:r>
      <w:r w:rsidRPr="009E3939">
        <w:rPr>
          <w:sz w:val="28"/>
          <w:szCs w:val="28"/>
        </w:rPr>
        <w:t>na projektu UZBRDO čija je te</w:t>
      </w:r>
      <w:r w:rsidR="009E3939" w:rsidRPr="009E3939">
        <w:rPr>
          <w:sz w:val="28"/>
          <w:szCs w:val="28"/>
        </w:rPr>
        <w:t xml:space="preserve">ma bio upravo održivi razvoj. U </w:t>
      </w:r>
      <w:r w:rsidRPr="009E3939">
        <w:rPr>
          <w:sz w:val="28"/>
          <w:szCs w:val="28"/>
        </w:rPr>
        <w:t xml:space="preserve">sklopu tog projekta unaprjeđivala su </w:t>
      </w:r>
      <w:r w:rsidR="009E3939" w:rsidRPr="009E3939">
        <w:rPr>
          <w:sz w:val="28"/>
          <w:szCs w:val="28"/>
        </w:rPr>
        <w:t xml:space="preserve">se znanja i vještine učitelja i </w:t>
      </w:r>
      <w:r w:rsidRPr="009E3939">
        <w:rPr>
          <w:sz w:val="28"/>
          <w:szCs w:val="28"/>
        </w:rPr>
        <w:t>učenika za održivi razvoj. O</w:t>
      </w:r>
      <w:r w:rsidR="009E3939" w:rsidRPr="009E3939">
        <w:rPr>
          <w:sz w:val="28"/>
          <w:szCs w:val="28"/>
        </w:rPr>
        <w:t xml:space="preserve">vim će se projektom integrirati </w:t>
      </w:r>
      <w:r w:rsidRPr="009E3939">
        <w:rPr>
          <w:sz w:val="28"/>
          <w:szCs w:val="28"/>
        </w:rPr>
        <w:t>poučavanje učenika svih triju sastavn</w:t>
      </w:r>
      <w:r w:rsidR="009E3939" w:rsidRPr="009E3939">
        <w:rPr>
          <w:sz w:val="28"/>
          <w:szCs w:val="28"/>
        </w:rPr>
        <w:t xml:space="preserve">ica održivog razvoja (ekološka, </w:t>
      </w:r>
      <w:r w:rsidRPr="009E3939">
        <w:rPr>
          <w:sz w:val="28"/>
          <w:szCs w:val="28"/>
        </w:rPr>
        <w:t>socijalna/društvena i gospoda</w:t>
      </w:r>
      <w:r w:rsidR="009E3939">
        <w:rPr>
          <w:sz w:val="28"/>
          <w:szCs w:val="28"/>
        </w:rPr>
        <w:t xml:space="preserve">rska) u 10 partnerskih škola (s </w:t>
      </w:r>
      <w:r w:rsidRPr="009E3939">
        <w:rPr>
          <w:sz w:val="28"/>
          <w:szCs w:val="28"/>
        </w:rPr>
        <w:t>planiranih 200 uključenih učenika kao</w:t>
      </w:r>
      <w:r w:rsidR="009E3939">
        <w:rPr>
          <w:sz w:val="28"/>
          <w:szCs w:val="28"/>
        </w:rPr>
        <w:t xml:space="preserve"> direktnih korisnika projekta), </w:t>
      </w:r>
      <w:r w:rsidRPr="009E3939">
        <w:rPr>
          <w:sz w:val="28"/>
          <w:szCs w:val="28"/>
        </w:rPr>
        <w:t>kroz provedbu edukacije i mentorstva učitelja, edukacije učenika</w:t>
      </w:r>
      <w:r w:rsidR="009E3939">
        <w:rPr>
          <w:sz w:val="28"/>
          <w:szCs w:val="28"/>
        </w:rPr>
        <w:t xml:space="preserve">, </w:t>
      </w:r>
      <w:r w:rsidRPr="009E3939">
        <w:rPr>
          <w:sz w:val="28"/>
          <w:szCs w:val="28"/>
        </w:rPr>
        <w:t>akcijskih istraživanja i školskih</w:t>
      </w:r>
      <w:r w:rsidR="009E3939">
        <w:rPr>
          <w:sz w:val="28"/>
          <w:szCs w:val="28"/>
        </w:rPr>
        <w:t xml:space="preserve"> mini projekata kao odgovora na </w:t>
      </w:r>
      <w:r w:rsidRPr="009E3939">
        <w:rPr>
          <w:sz w:val="28"/>
          <w:szCs w:val="28"/>
        </w:rPr>
        <w:t>potrebe zajednice.</w:t>
      </w:r>
      <w:bookmarkStart w:id="0" w:name="_GoBack"/>
      <w:bookmarkEnd w:id="0"/>
    </w:p>
    <w:p w:rsidR="00B2430E" w:rsidRPr="009E3939" w:rsidRDefault="004A63B5" w:rsidP="009E3939">
      <w:pPr>
        <w:jc w:val="both"/>
        <w:rPr>
          <w:sz w:val="28"/>
          <w:szCs w:val="28"/>
        </w:rPr>
      </w:pPr>
      <w:r w:rsidRPr="009E3939">
        <w:rPr>
          <w:sz w:val="28"/>
          <w:szCs w:val="28"/>
        </w:rPr>
        <w:t xml:space="preserve"> 20 učitelja uk</w:t>
      </w:r>
      <w:r w:rsidR="009E3939">
        <w:rPr>
          <w:sz w:val="28"/>
          <w:szCs w:val="28"/>
        </w:rPr>
        <w:t xml:space="preserve">ljučenih u projekt po završetku </w:t>
      </w:r>
      <w:r w:rsidRPr="009E3939">
        <w:rPr>
          <w:sz w:val="28"/>
          <w:szCs w:val="28"/>
        </w:rPr>
        <w:t>edukacije, uz podršku i mentor</w:t>
      </w:r>
      <w:r w:rsidR="009E3939">
        <w:rPr>
          <w:sz w:val="28"/>
          <w:szCs w:val="28"/>
        </w:rPr>
        <w:t xml:space="preserve">stvo vanjske stručne suradnice, </w:t>
      </w:r>
      <w:r w:rsidRPr="009E3939">
        <w:rPr>
          <w:sz w:val="28"/>
          <w:szCs w:val="28"/>
        </w:rPr>
        <w:t>provodit će s učenicima istraživanja i mini projekte. Edukacij</w:t>
      </w:r>
      <w:r w:rsidR="009E3939">
        <w:rPr>
          <w:sz w:val="28"/>
          <w:szCs w:val="28"/>
        </w:rPr>
        <w:t xml:space="preserve">a </w:t>
      </w:r>
      <w:r w:rsidRPr="009E3939">
        <w:rPr>
          <w:sz w:val="28"/>
          <w:szCs w:val="28"/>
        </w:rPr>
        <w:t>učitelja ključna je sastavnica projekta j</w:t>
      </w:r>
      <w:r w:rsidR="009E3939">
        <w:rPr>
          <w:sz w:val="28"/>
          <w:szCs w:val="28"/>
        </w:rPr>
        <w:t xml:space="preserve">er su učitelji multiplikatori i </w:t>
      </w:r>
      <w:r w:rsidRPr="009E3939">
        <w:rPr>
          <w:sz w:val="28"/>
          <w:szCs w:val="28"/>
        </w:rPr>
        <w:t>osiguravaju veću diseminaciju t</w:t>
      </w:r>
      <w:r w:rsidR="009E3939">
        <w:rPr>
          <w:sz w:val="28"/>
          <w:szCs w:val="28"/>
        </w:rPr>
        <w:t xml:space="preserve">e omogućavaju uključenost većeg </w:t>
      </w:r>
      <w:r w:rsidRPr="009E3939">
        <w:rPr>
          <w:sz w:val="28"/>
          <w:szCs w:val="28"/>
        </w:rPr>
        <w:t xml:space="preserve">broja učenika (200 učenika izravnih </w:t>
      </w:r>
      <w:r w:rsidR="009E3939">
        <w:rPr>
          <w:sz w:val="28"/>
          <w:szCs w:val="28"/>
        </w:rPr>
        <w:t xml:space="preserve">korisnika u projektu). Dodatno, </w:t>
      </w:r>
      <w:r w:rsidRPr="009E3939">
        <w:rPr>
          <w:sz w:val="28"/>
          <w:szCs w:val="28"/>
        </w:rPr>
        <w:t>ulaganje u učitelje osigurava održivost jer učitel</w:t>
      </w:r>
      <w:r w:rsidR="009E3939">
        <w:rPr>
          <w:sz w:val="28"/>
          <w:szCs w:val="28"/>
        </w:rPr>
        <w:t xml:space="preserve">ji osiguravaju </w:t>
      </w:r>
      <w:r w:rsidRPr="009E3939">
        <w:rPr>
          <w:sz w:val="28"/>
          <w:szCs w:val="28"/>
        </w:rPr>
        <w:t>prijenos znanja i vještina i b</w:t>
      </w:r>
      <w:r w:rsidR="009E3939">
        <w:rPr>
          <w:sz w:val="28"/>
          <w:szCs w:val="28"/>
        </w:rPr>
        <w:t xml:space="preserve">udućim generacijama. Na početku </w:t>
      </w:r>
      <w:r w:rsidRPr="009E3939">
        <w:rPr>
          <w:sz w:val="28"/>
          <w:szCs w:val="28"/>
        </w:rPr>
        <w:t>projekta učitelji (prethodno osnažen</w:t>
      </w:r>
      <w:r w:rsidR="009E3939">
        <w:rPr>
          <w:sz w:val="28"/>
          <w:szCs w:val="28"/>
        </w:rPr>
        <w:t xml:space="preserve">i u području održivog razvoja i </w:t>
      </w:r>
      <w:r w:rsidRPr="009E3939">
        <w:rPr>
          <w:sz w:val="28"/>
          <w:szCs w:val="28"/>
        </w:rPr>
        <w:t>educirani za provođenje akcijskih is</w:t>
      </w:r>
      <w:r w:rsidR="009E3939">
        <w:rPr>
          <w:sz w:val="28"/>
          <w:szCs w:val="28"/>
        </w:rPr>
        <w:t xml:space="preserve">traživanja) će za svoje učenike </w:t>
      </w:r>
      <w:r w:rsidRPr="009E3939">
        <w:rPr>
          <w:sz w:val="28"/>
          <w:szCs w:val="28"/>
        </w:rPr>
        <w:t xml:space="preserve">održati edukaciju o održivom </w:t>
      </w:r>
      <w:r w:rsidR="009E3939">
        <w:rPr>
          <w:sz w:val="28"/>
          <w:szCs w:val="28"/>
        </w:rPr>
        <w:t xml:space="preserve">razvoju. Po završetku edukacije </w:t>
      </w:r>
      <w:r w:rsidRPr="009E3939">
        <w:rPr>
          <w:sz w:val="28"/>
          <w:szCs w:val="28"/>
        </w:rPr>
        <w:t>uslijedit će priprema za provedbu akc</w:t>
      </w:r>
      <w:r w:rsidR="009E3939">
        <w:rPr>
          <w:sz w:val="28"/>
          <w:szCs w:val="28"/>
        </w:rPr>
        <w:t xml:space="preserve">ijskih istraživanja. Kako bi ih </w:t>
      </w:r>
      <w:r w:rsidRPr="009E3939">
        <w:rPr>
          <w:sz w:val="28"/>
          <w:szCs w:val="28"/>
        </w:rPr>
        <w:t>proveli, učenici će prvo morati kritič</w:t>
      </w:r>
      <w:r w:rsidR="009E3939">
        <w:rPr>
          <w:sz w:val="28"/>
          <w:szCs w:val="28"/>
        </w:rPr>
        <w:t xml:space="preserve">ki sagledati situaciju u svojoj </w:t>
      </w:r>
      <w:r w:rsidRPr="009E3939">
        <w:rPr>
          <w:sz w:val="28"/>
          <w:szCs w:val="28"/>
        </w:rPr>
        <w:t>lokalnoj zajednici i detektirati probleme u njoj. Primje</w:t>
      </w:r>
      <w:r w:rsidR="009E3939">
        <w:rPr>
          <w:sz w:val="28"/>
          <w:szCs w:val="28"/>
        </w:rPr>
        <w:t xml:space="preserve">nom prethodno </w:t>
      </w:r>
      <w:r w:rsidRPr="009E3939">
        <w:rPr>
          <w:sz w:val="28"/>
          <w:szCs w:val="28"/>
        </w:rPr>
        <w:t>stečenih znanja o održivom ra</w:t>
      </w:r>
      <w:r w:rsidR="009E3939">
        <w:rPr>
          <w:sz w:val="28"/>
          <w:szCs w:val="28"/>
        </w:rPr>
        <w:t xml:space="preserve">zvoju ponudit će odgovore na te </w:t>
      </w:r>
      <w:r w:rsidRPr="009E3939">
        <w:rPr>
          <w:sz w:val="28"/>
          <w:szCs w:val="28"/>
        </w:rPr>
        <w:t>probleme. Kako bi uspostavili referentnu točku istraživanja pripremit</w:t>
      </w:r>
      <w:r w:rsidR="009E3939">
        <w:rPr>
          <w:sz w:val="28"/>
          <w:szCs w:val="28"/>
        </w:rPr>
        <w:t xml:space="preserve"> </w:t>
      </w:r>
      <w:r w:rsidRPr="009E3939">
        <w:rPr>
          <w:sz w:val="28"/>
          <w:szCs w:val="28"/>
        </w:rPr>
        <w:t xml:space="preserve">će anketne upitnike kojima </w:t>
      </w:r>
      <w:r w:rsidR="009E3939">
        <w:rPr>
          <w:sz w:val="28"/>
          <w:szCs w:val="28"/>
        </w:rPr>
        <w:lastRenderedPageBreak/>
        <w:t xml:space="preserve">će ispitivati mnijenje lokalnog </w:t>
      </w:r>
      <w:r w:rsidRPr="009E3939">
        <w:rPr>
          <w:sz w:val="28"/>
          <w:szCs w:val="28"/>
        </w:rPr>
        <w:t xml:space="preserve">stanovništva. Nakon toga izradit će akcijski plan i </w:t>
      </w:r>
      <w:r w:rsidR="009E3939">
        <w:rPr>
          <w:sz w:val="28"/>
          <w:szCs w:val="28"/>
        </w:rPr>
        <w:t xml:space="preserve">prezentirati ga, </w:t>
      </w:r>
      <w:r w:rsidRPr="009E3939">
        <w:rPr>
          <w:sz w:val="28"/>
          <w:szCs w:val="28"/>
        </w:rPr>
        <w:t>zajedno s rezultatima provedene an</w:t>
      </w:r>
      <w:r w:rsidR="009E3939">
        <w:rPr>
          <w:sz w:val="28"/>
          <w:szCs w:val="28"/>
        </w:rPr>
        <w:t xml:space="preserve">kete, donosiocima odluka, te ih </w:t>
      </w:r>
      <w:r w:rsidRPr="009E3939">
        <w:rPr>
          <w:sz w:val="28"/>
          <w:szCs w:val="28"/>
        </w:rPr>
        <w:t>pozvati na suradnju. Učenici ć</w:t>
      </w:r>
      <w:r w:rsidR="009E3939">
        <w:rPr>
          <w:sz w:val="28"/>
          <w:szCs w:val="28"/>
        </w:rPr>
        <w:t xml:space="preserve">e potom krenuti u provedbu mini </w:t>
      </w:r>
      <w:r w:rsidRPr="009E3939">
        <w:rPr>
          <w:sz w:val="28"/>
          <w:szCs w:val="28"/>
        </w:rPr>
        <w:t xml:space="preserve">projekta i realizaciju svoje ideje. Mini </w:t>
      </w:r>
      <w:r w:rsidR="009E3939">
        <w:rPr>
          <w:sz w:val="28"/>
          <w:szCs w:val="28"/>
        </w:rPr>
        <w:t xml:space="preserve">projekti bit će orijentirani na </w:t>
      </w:r>
      <w:r w:rsidRPr="009E3939">
        <w:rPr>
          <w:sz w:val="28"/>
          <w:szCs w:val="28"/>
        </w:rPr>
        <w:t>stjecanje i socijalnih i praktičnih vješ</w:t>
      </w:r>
      <w:r w:rsidR="009E3939">
        <w:rPr>
          <w:sz w:val="28"/>
          <w:szCs w:val="28"/>
        </w:rPr>
        <w:t xml:space="preserve">tina, uključivati će socijalnu, </w:t>
      </w:r>
      <w:r w:rsidRPr="009E3939">
        <w:rPr>
          <w:sz w:val="28"/>
          <w:szCs w:val="28"/>
        </w:rPr>
        <w:t>gospodarsku i ekološku sastavnicu održ</w:t>
      </w:r>
      <w:r w:rsidR="009E3939">
        <w:rPr>
          <w:sz w:val="28"/>
          <w:szCs w:val="28"/>
        </w:rPr>
        <w:t xml:space="preserve">ivog razvoja, a osmisliti će ih </w:t>
      </w:r>
      <w:r w:rsidRPr="009E3939">
        <w:rPr>
          <w:sz w:val="28"/>
          <w:szCs w:val="28"/>
        </w:rPr>
        <w:t>učenici u suradnji sa svojim učiteljim</w:t>
      </w:r>
      <w:r w:rsidR="009E3939">
        <w:rPr>
          <w:sz w:val="28"/>
          <w:szCs w:val="28"/>
        </w:rPr>
        <w:t xml:space="preserve">a. Naglasak će biti stavljen na </w:t>
      </w:r>
      <w:r w:rsidRPr="009E3939">
        <w:rPr>
          <w:sz w:val="28"/>
          <w:szCs w:val="28"/>
        </w:rPr>
        <w:t xml:space="preserve">povezivanje škola s dionicima u </w:t>
      </w:r>
      <w:r w:rsidR="009E3939">
        <w:rPr>
          <w:sz w:val="28"/>
          <w:szCs w:val="28"/>
        </w:rPr>
        <w:t xml:space="preserve">lokalnoj zajednici, uključujući </w:t>
      </w:r>
      <w:r w:rsidRPr="009E3939">
        <w:rPr>
          <w:sz w:val="28"/>
          <w:szCs w:val="28"/>
        </w:rPr>
        <w:t xml:space="preserve">volonterski angažman prijašnjih </w:t>
      </w:r>
      <w:r w:rsidR="009E3939">
        <w:rPr>
          <w:sz w:val="28"/>
          <w:szCs w:val="28"/>
        </w:rPr>
        <w:t xml:space="preserve">i sadašnjih učenika partnerskih </w:t>
      </w:r>
      <w:r w:rsidRPr="009E3939">
        <w:rPr>
          <w:sz w:val="28"/>
          <w:szCs w:val="28"/>
        </w:rPr>
        <w:t xml:space="preserve">škola. U realizaciju mini projekata </w:t>
      </w:r>
      <w:r w:rsidR="009E3939">
        <w:rPr>
          <w:sz w:val="28"/>
          <w:szCs w:val="28"/>
        </w:rPr>
        <w:t xml:space="preserve">dodatno će se uključiti i drugi </w:t>
      </w:r>
      <w:r w:rsidRPr="009E3939">
        <w:rPr>
          <w:sz w:val="28"/>
          <w:szCs w:val="28"/>
        </w:rPr>
        <w:t>učenici i učitelji škole, roditelji i o</w:t>
      </w:r>
      <w:r w:rsidR="009E3939">
        <w:rPr>
          <w:sz w:val="28"/>
          <w:szCs w:val="28"/>
        </w:rPr>
        <w:t xml:space="preserve">bitelji. Nakon realizacije mini </w:t>
      </w:r>
      <w:r w:rsidRPr="009E3939">
        <w:rPr>
          <w:sz w:val="28"/>
          <w:szCs w:val="28"/>
        </w:rPr>
        <w:t>projekata provest će drugi dio is</w:t>
      </w:r>
      <w:r w:rsidR="009E3939">
        <w:rPr>
          <w:sz w:val="28"/>
          <w:szCs w:val="28"/>
        </w:rPr>
        <w:t xml:space="preserve">traživanja i ponovno anketirati </w:t>
      </w:r>
      <w:r w:rsidRPr="009E3939">
        <w:rPr>
          <w:sz w:val="28"/>
          <w:szCs w:val="28"/>
        </w:rPr>
        <w:t xml:space="preserve">stanovništvo kako bi utvrdili </w:t>
      </w:r>
      <w:r w:rsidR="009E3939">
        <w:rPr>
          <w:sz w:val="28"/>
          <w:szCs w:val="28"/>
        </w:rPr>
        <w:t xml:space="preserve">učinak mini projekta na lokalnu </w:t>
      </w:r>
      <w:r w:rsidRPr="009E3939">
        <w:rPr>
          <w:sz w:val="28"/>
          <w:szCs w:val="28"/>
        </w:rPr>
        <w:t>zajednicu. Njihovi će rezultat</w:t>
      </w:r>
      <w:r w:rsidR="009E3939">
        <w:rPr>
          <w:sz w:val="28"/>
          <w:szCs w:val="28"/>
        </w:rPr>
        <w:t xml:space="preserve">i biti predstavljeni u konačnim </w:t>
      </w:r>
      <w:r w:rsidRPr="009E3939">
        <w:rPr>
          <w:sz w:val="28"/>
          <w:szCs w:val="28"/>
        </w:rPr>
        <w:t>rezultatima projekta. U svrhu promoci</w:t>
      </w:r>
      <w:r w:rsidR="009E3939">
        <w:rPr>
          <w:sz w:val="28"/>
          <w:szCs w:val="28"/>
        </w:rPr>
        <w:t xml:space="preserve">je, sve projektne aktivnosti će </w:t>
      </w:r>
      <w:r w:rsidRPr="009E3939">
        <w:rPr>
          <w:sz w:val="28"/>
          <w:szCs w:val="28"/>
        </w:rPr>
        <w:t>se dokumentirati i svaki će proj</w:t>
      </w:r>
      <w:r w:rsidR="009E3939">
        <w:rPr>
          <w:sz w:val="28"/>
          <w:szCs w:val="28"/>
        </w:rPr>
        <w:t xml:space="preserve">ektni partner na kraju projekta </w:t>
      </w:r>
      <w:r w:rsidRPr="009E3939">
        <w:rPr>
          <w:sz w:val="28"/>
          <w:szCs w:val="28"/>
        </w:rPr>
        <w:t>napraviti digitalni promotivni materij</w:t>
      </w:r>
      <w:r w:rsidR="009E3939">
        <w:rPr>
          <w:sz w:val="28"/>
          <w:szCs w:val="28"/>
        </w:rPr>
        <w:t xml:space="preserve">al (npr. kratki film, digitalna </w:t>
      </w:r>
      <w:r w:rsidRPr="009E3939">
        <w:rPr>
          <w:sz w:val="28"/>
          <w:szCs w:val="28"/>
        </w:rPr>
        <w:t>priča, stop animacija). Diseminaci</w:t>
      </w:r>
      <w:r w:rsidR="009E3939">
        <w:rPr>
          <w:sz w:val="28"/>
          <w:szCs w:val="28"/>
        </w:rPr>
        <w:t xml:space="preserve">ja projekta i razmjena stečenih </w:t>
      </w:r>
      <w:r w:rsidRPr="009E3939">
        <w:rPr>
          <w:sz w:val="28"/>
          <w:szCs w:val="28"/>
        </w:rPr>
        <w:t>znanja, iskustava i najboljih primjera d</w:t>
      </w:r>
      <w:r w:rsidR="009E3939">
        <w:rPr>
          <w:sz w:val="28"/>
          <w:szCs w:val="28"/>
        </w:rPr>
        <w:t xml:space="preserve">obre prakse ostvarit će se kroz </w:t>
      </w:r>
      <w:r w:rsidRPr="009E3939">
        <w:rPr>
          <w:sz w:val="28"/>
          <w:szCs w:val="28"/>
        </w:rPr>
        <w:t>organizaciju završnog susreta učenika.</w:t>
      </w:r>
      <w:r w:rsidR="009E3939">
        <w:rPr>
          <w:sz w:val="28"/>
          <w:szCs w:val="28"/>
        </w:rPr>
        <w:t xml:space="preserve"> Na njemu će se sastati učenici </w:t>
      </w:r>
      <w:r w:rsidRPr="009E3939">
        <w:rPr>
          <w:sz w:val="28"/>
          <w:szCs w:val="28"/>
        </w:rPr>
        <w:t xml:space="preserve">i učitelji koji su sudjelovali u projektu </w:t>
      </w:r>
      <w:r w:rsidR="009E3939">
        <w:rPr>
          <w:sz w:val="28"/>
          <w:szCs w:val="28"/>
        </w:rPr>
        <w:t xml:space="preserve">(iz svih 10 partnerskih škola). </w:t>
      </w:r>
      <w:r w:rsidRPr="009E3939">
        <w:rPr>
          <w:sz w:val="28"/>
          <w:szCs w:val="28"/>
        </w:rPr>
        <w:t>Taj će događaj dodatno povezati partn</w:t>
      </w:r>
      <w:r w:rsidR="009E3939">
        <w:rPr>
          <w:sz w:val="28"/>
          <w:szCs w:val="28"/>
        </w:rPr>
        <w:t xml:space="preserve">erske škole, njihove učitelje i </w:t>
      </w:r>
      <w:r w:rsidRPr="009E3939">
        <w:rPr>
          <w:sz w:val="28"/>
          <w:szCs w:val="28"/>
        </w:rPr>
        <w:t>učenike. Jačanjem kompetencija, projekt GLO</w:t>
      </w:r>
      <w:r w:rsidR="009E3939">
        <w:rPr>
          <w:sz w:val="28"/>
          <w:szCs w:val="28"/>
        </w:rPr>
        <w:t xml:space="preserve">BUS će osnažiti, </w:t>
      </w:r>
      <w:r w:rsidRPr="009E3939">
        <w:rPr>
          <w:sz w:val="28"/>
          <w:szCs w:val="28"/>
        </w:rPr>
        <w:t>osvijestiti mogućnosti i potaknuti uče</w:t>
      </w:r>
      <w:r w:rsidR="009E3939">
        <w:rPr>
          <w:sz w:val="28"/>
          <w:szCs w:val="28"/>
        </w:rPr>
        <w:t xml:space="preserve">nike na djelovanje te odgovorno </w:t>
      </w:r>
      <w:r w:rsidRPr="009E3939">
        <w:rPr>
          <w:sz w:val="28"/>
          <w:szCs w:val="28"/>
        </w:rPr>
        <w:t>ponašanje i izbore u stvaranju održivih zajednica.</w:t>
      </w:r>
    </w:p>
    <w:sectPr w:rsidR="00B2430E" w:rsidRPr="009E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B5"/>
    <w:rsid w:val="00215997"/>
    <w:rsid w:val="004A63B5"/>
    <w:rsid w:val="009E3939"/>
    <w:rsid w:val="00B2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2021-11-23T12:07:00Z</dcterms:created>
  <dcterms:modified xsi:type="dcterms:W3CDTF">2021-11-23T12:54:00Z</dcterms:modified>
</cp:coreProperties>
</file>