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2F" w:rsidRPr="008F3F32" w:rsidRDefault="0079272F" w:rsidP="00792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32">
        <w:rPr>
          <w:rFonts w:ascii="Times New Roman" w:hAnsi="Times New Roman" w:cs="Times New Roman"/>
          <w:sz w:val="24"/>
          <w:szCs w:val="24"/>
        </w:rPr>
        <w:t>Međunarodni dan</w:t>
      </w:r>
      <w:r w:rsidR="006E525D" w:rsidRPr="008F3F32">
        <w:rPr>
          <w:rFonts w:ascii="Times New Roman" w:hAnsi="Times New Roman" w:cs="Times New Roman"/>
          <w:sz w:val="24"/>
          <w:szCs w:val="24"/>
        </w:rPr>
        <w:t xml:space="preserve"> sjećanja na H</w:t>
      </w:r>
      <w:r w:rsidRPr="008F3F32">
        <w:rPr>
          <w:rFonts w:ascii="Times New Roman" w:hAnsi="Times New Roman" w:cs="Times New Roman"/>
          <w:sz w:val="24"/>
          <w:szCs w:val="24"/>
        </w:rPr>
        <w:t>olokaust – 27.1.</w:t>
      </w:r>
    </w:p>
    <w:p w:rsidR="0079272F" w:rsidRPr="008F3F32" w:rsidRDefault="0079272F" w:rsidP="00792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32">
        <w:rPr>
          <w:rFonts w:ascii="Times New Roman" w:hAnsi="Times New Roman" w:cs="Times New Roman"/>
          <w:sz w:val="24"/>
          <w:szCs w:val="24"/>
        </w:rPr>
        <w:t xml:space="preserve"> Uoči obilježavanja međunarodnog dana sjećanja na Holokaust učenici 8. a i 8. c razreda u knjižnici su gledali film „Tajne rata“. Nakon filma razgovaralo se povijesnim činjenicama i svjedočanstvima preživjelih Židova. Zatim, učenici su pisali sastavak na temu holokausta gdje su iznosili svoje razmišljanja o počinjenom genocidu. Najbolji sasta</w:t>
      </w:r>
      <w:r w:rsidR="008F3F32">
        <w:rPr>
          <w:rFonts w:ascii="Times New Roman" w:hAnsi="Times New Roman" w:cs="Times New Roman"/>
          <w:sz w:val="24"/>
          <w:szCs w:val="24"/>
        </w:rPr>
        <w:t>vci bit će izloženi na plakatu</w:t>
      </w:r>
      <w:bookmarkStart w:id="0" w:name="_GoBack"/>
      <w:bookmarkEnd w:id="0"/>
      <w:r w:rsidRPr="008F3F32">
        <w:rPr>
          <w:rFonts w:ascii="Times New Roman" w:hAnsi="Times New Roman" w:cs="Times New Roman"/>
          <w:sz w:val="24"/>
          <w:szCs w:val="24"/>
        </w:rPr>
        <w:t xml:space="preserve"> u knjižnici.</w:t>
      </w:r>
    </w:p>
    <w:p w:rsidR="00806A16" w:rsidRPr="008F3F32" w:rsidRDefault="00806A16" w:rsidP="00792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32">
        <w:rPr>
          <w:rFonts w:ascii="Times New Roman" w:hAnsi="Times New Roman" w:cs="Times New Roman"/>
          <w:sz w:val="24"/>
          <w:szCs w:val="24"/>
        </w:rPr>
        <w:t xml:space="preserve">Link na video: </w:t>
      </w:r>
      <w:hyperlink r:id="rId5" w:history="1">
        <w:r w:rsidRPr="008F3F3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https://animoto.com/play/7TaAAW5CZn1xuU1SDRylaw</w:t>
        </w:r>
      </w:hyperlink>
    </w:p>
    <w:p w:rsidR="00025F10" w:rsidRPr="008F3F32" w:rsidRDefault="0079272F" w:rsidP="00792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32">
        <w:rPr>
          <w:rFonts w:ascii="Times New Roman" w:hAnsi="Times New Roman" w:cs="Times New Roman"/>
          <w:sz w:val="24"/>
          <w:szCs w:val="24"/>
        </w:rPr>
        <w:t xml:space="preserve">Radnja filma </w:t>
      </w:r>
      <w:r w:rsidR="006E525D" w:rsidRPr="008F3F32">
        <w:rPr>
          <w:rFonts w:ascii="Times New Roman" w:hAnsi="Times New Roman" w:cs="Times New Roman"/>
          <w:sz w:val="24"/>
          <w:szCs w:val="24"/>
        </w:rPr>
        <w:t xml:space="preserve">„Tajne rata“ </w:t>
      </w:r>
      <w:r w:rsidRPr="008F3F32">
        <w:rPr>
          <w:rFonts w:ascii="Times New Roman" w:hAnsi="Times New Roman" w:cs="Times New Roman"/>
          <w:sz w:val="24"/>
          <w:szCs w:val="24"/>
        </w:rPr>
        <w:t>smještena je u l</w:t>
      </w:r>
      <w:r w:rsidR="006E525D" w:rsidRPr="008F3F32">
        <w:rPr>
          <w:rFonts w:ascii="Times New Roman" w:hAnsi="Times New Roman" w:cs="Times New Roman"/>
          <w:sz w:val="24"/>
          <w:szCs w:val="24"/>
        </w:rPr>
        <w:t xml:space="preserve">jeto 1943. godine.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Tuur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 xml:space="preserve"> najbolji su prijatelji. Okruženje njihovoga idiličnog sela za njih ne krije tajne. Od farme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Lambertova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 xml:space="preserve"> oca do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lapornih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 xml:space="preserve"> špilja u šumi - to je njihov svijet. Ali, rat se približava i uskoro će zauvijek promijeniti njihove živote.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Tuurov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 xml:space="preserve"> otac i stariji brat pridružuju se pokretu otpora.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Lambertova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 xml:space="preserve"> obitelj se pak odluči svrstati uz Nijemce. Pojavi se nova djevojka iz grada, koja se sprijatelji s dječacima, ali samo jednom od njih oda svoju tajnu. Njezin izbor će razdvojiti dječake i na kraju je dovesti u opasnost.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Tuur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 xml:space="preserve"> riskira ne samo svoje prijateljstvo s </w:t>
      </w:r>
      <w:proofErr w:type="spellStart"/>
      <w:r w:rsidRPr="008F3F32">
        <w:rPr>
          <w:rFonts w:ascii="Times New Roman" w:hAnsi="Times New Roman" w:cs="Times New Roman"/>
          <w:sz w:val="24"/>
          <w:szCs w:val="24"/>
        </w:rPr>
        <w:t>Lambertom</w:t>
      </w:r>
      <w:proofErr w:type="spellEnd"/>
      <w:r w:rsidRPr="008F3F32">
        <w:rPr>
          <w:rFonts w:ascii="Times New Roman" w:hAnsi="Times New Roman" w:cs="Times New Roman"/>
          <w:sz w:val="24"/>
          <w:szCs w:val="24"/>
        </w:rPr>
        <w:t>, već i svoju čitavu obitelj.</w:t>
      </w:r>
    </w:p>
    <w:p w:rsidR="0079272F" w:rsidRPr="008F3F32" w:rsidRDefault="008F3F32" w:rsidP="008F3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F3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EC7C69" wp14:editId="596D83C9">
            <wp:extent cx="4910022" cy="3694388"/>
            <wp:effectExtent l="0" t="0" r="5080" b="1905"/>
            <wp:docPr id="1" name="Slika 1" descr="C:\Users\Anita\Desktop\pisanje 8a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pisanje 8a-t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22" cy="369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72F" w:rsidRPr="008F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F"/>
    <w:rsid w:val="00025F10"/>
    <w:rsid w:val="006E525D"/>
    <w:rsid w:val="0079272F"/>
    <w:rsid w:val="00806A16"/>
    <w:rsid w:val="008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A1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6A1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imoto.com/play/7TaAAW5CZn1xuU1SDRy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2020-01-20T09:26:00Z</dcterms:created>
  <dcterms:modified xsi:type="dcterms:W3CDTF">2020-01-20T09:26:00Z</dcterms:modified>
</cp:coreProperties>
</file>