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4367D9" w:rsidRDefault="004367D9" w:rsidP="004367D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4367D9" w:rsidRPr="00C61564" w:rsidTr="006D7C04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4367D9" w:rsidRPr="003C460E" w:rsidRDefault="00264FAB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</w:t>
            </w:r>
            <w:r w:rsidR="004367D9">
              <w:rPr>
                <w:rFonts w:ascii="Arial Narrow" w:hAnsi="Arial Narrow"/>
                <w:b/>
                <w:bCs/>
                <w:sz w:val="23"/>
                <w:szCs w:val="23"/>
              </w:rPr>
              <w:t>-2017./2018.</w:t>
            </w:r>
          </w:p>
        </w:tc>
      </w:tr>
    </w:tbl>
    <w:p w:rsidR="004367D9" w:rsidRDefault="004367D9" w:rsidP="004367D9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4367D9" w:rsidTr="006D7C04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a , 7. b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 dana/četiri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lipanj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4367D9" w:rsidTr="006D7C04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Antuna i Stjepana Radić, 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67D9">
              <w:rPr>
                <w:rFonts w:ascii="Arial Narrow" w:hAnsi="Arial Narrow"/>
                <w:sz w:val="20"/>
                <w:szCs w:val="20"/>
              </w:rPr>
              <w:t>Osor</w:t>
            </w:r>
            <w:proofErr w:type="spellEnd"/>
            <w:r w:rsidRPr="004367D9">
              <w:rPr>
                <w:rFonts w:ascii="Arial Narrow" w:hAnsi="Arial Narrow"/>
                <w:sz w:val="20"/>
                <w:szCs w:val="20"/>
              </w:rPr>
              <w:t>, Plavi svijet - edukacijski centar, otok Susak, Vransko jezero (Cres)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Mali Lošinj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C43DDB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 (tri zvjezdice)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(sve)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3C460E" w:rsidRDefault="00264FAB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31.01.2018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3C460E" w:rsidRDefault="00264FAB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5.02.2018</w:t>
            </w:r>
            <w:bookmarkStart w:id="0" w:name="_GoBack"/>
            <w:bookmarkEnd w:id="0"/>
          </w:p>
        </w:tc>
      </w:tr>
    </w:tbl>
    <w:p w:rsidR="004367D9" w:rsidRDefault="004367D9" w:rsidP="004367D9"/>
    <w:p w:rsidR="004367D9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lastRenderedPageBreak/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</w:t>
      </w:r>
      <w:proofErr w:type="spellStart"/>
      <w:r w:rsidRPr="00ED66F3">
        <w:rPr>
          <w:rFonts w:ascii="Arial Narrow" w:hAnsi="Arial Narrow"/>
          <w:sz w:val="20"/>
          <w:szCs w:val="20"/>
        </w:rPr>
        <w:t>vrijedeće</w:t>
      </w:r>
      <w:proofErr w:type="spellEnd"/>
      <w:r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4367D9" w:rsidRPr="00ED66F3" w:rsidRDefault="004367D9" w:rsidP="004367D9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7669ED" w:rsidRDefault="007669ED"/>
    <w:sectPr w:rsidR="00766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9"/>
    <w:rsid w:val="00264FAB"/>
    <w:rsid w:val="004367D9"/>
    <w:rsid w:val="007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skola</cp:lastModifiedBy>
  <cp:revision>2</cp:revision>
  <dcterms:created xsi:type="dcterms:W3CDTF">2018-01-22T19:16:00Z</dcterms:created>
  <dcterms:modified xsi:type="dcterms:W3CDTF">2018-01-23T08:19:00Z</dcterms:modified>
</cp:coreProperties>
</file>