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36" w:rsidRPr="00ED66F3" w:rsidRDefault="009B6B36" w:rsidP="009B6B36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9B6B36" w:rsidRPr="00ED66F3" w:rsidRDefault="009B6B36" w:rsidP="009B6B36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9B6B36" w:rsidRDefault="009B6B36" w:rsidP="009B6B36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9B6B36" w:rsidRPr="00C61564" w:rsidTr="007E3710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9B6B36" w:rsidRPr="003C460E" w:rsidRDefault="007B493F" w:rsidP="007E3710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1-2018./2019</w:t>
            </w:r>
            <w:r w:rsidR="009B6B36">
              <w:rPr>
                <w:rFonts w:ascii="Arial Narrow" w:hAnsi="Arial Narrow"/>
                <w:b/>
                <w:bCs/>
                <w:sz w:val="23"/>
                <w:szCs w:val="23"/>
              </w:rPr>
              <w:t>.</w:t>
            </w:r>
          </w:p>
        </w:tc>
      </w:tr>
    </w:tbl>
    <w:p w:rsidR="009B6B36" w:rsidRDefault="009B6B36" w:rsidP="009B6B36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420"/>
        <w:gridCol w:w="49"/>
        <w:gridCol w:w="1083"/>
        <w:gridCol w:w="3119"/>
      </w:tblGrid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9B6B36" w:rsidRPr="00ED66F3" w:rsidRDefault="008F1A52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Antun i Stjepan</w:t>
            </w:r>
            <w:r w:rsidR="009B6B36">
              <w:rPr>
                <w:rFonts w:ascii="Arial Narrow" w:hAnsi="Arial Narrow"/>
                <w:sz w:val="20"/>
                <w:szCs w:val="20"/>
              </w:rPr>
              <w:t xml:space="preserve"> Radić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Miroslava Krleže 2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Gunja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32260</w:t>
            </w:r>
          </w:p>
        </w:tc>
      </w:tr>
      <w:tr w:rsidR="009B6B36" w:rsidTr="007E3710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9B6B36" w:rsidRPr="00ED66F3" w:rsidRDefault="007B493F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a </w:t>
            </w:r>
            <w:r w:rsidR="009B6B36">
              <w:rPr>
                <w:rFonts w:ascii="Arial Narrow" w:hAnsi="Arial Narrow"/>
                <w:sz w:val="20"/>
                <w:szCs w:val="20"/>
              </w:rPr>
              <w:t xml:space="preserve"> i 7.c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Višednevna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Školska ekskurzija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BD23F2" w:rsidP="00BD23F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Sedam</w:t>
            </w:r>
            <w:r w:rsidR="009B6B36">
              <w:rPr>
                <w:rFonts w:ascii="Arial Narrow" w:hAnsi="Arial Narrow"/>
                <w:sz w:val="20"/>
                <w:szCs w:val="20"/>
              </w:rPr>
              <w:t xml:space="preserve"> dana/</w:t>
            </w:r>
            <w:r>
              <w:rPr>
                <w:rFonts w:ascii="Arial Narrow" w:hAnsi="Arial Narrow"/>
                <w:sz w:val="20"/>
                <w:szCs w:val="20"/>
              </w:rPr>
              <w:t>šest</w:t>
            </w:r>
            <w:r w:rsidR="009B6B36">
              <w:rPr>
                <w:rFonts w:ascii="Arial Narrow" w:hAnsi="Arial Narrow"/>
                <w:sz w:val="20"/>
                <w:szCs w:val="20"/>
              </w:rPr>
              <w:t xml:space="preserve"> noćenja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9B6B36" w:rsidRPr="00ED66F3" w:rsidRDefault="00E35E4E" w:rsidP="007E371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 22</w:t>
            </w:r>
            <w:r w:rsidR="005050D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lipanj</w:t>
            </w:r>
            <w:r w:rsidR="005050D1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B6B36" w:rsidRPr="00ED66F3" w:rsidRDefault="007B493F" w:rsidP="007E371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  <w:r w:rsidR="009B6B3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B6B36" w:rsidTr="007E3710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3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2</w:t>
            </w:r>
          </w:p>
        </w:tc>
      </w:tr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9B6B36" w:rsidRPr="00ED66F3" w:rsidRDefault="008F1A52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Antun i Stjepan</w:t>
            </w:r>
            <w:r w:rsidR="009B6B36">
              <w:rPr>
                <w:rFonts w:ascii="Arial Narrow" w:hAnsi="Arial Narrow"/>
                <w:sz w:val="20"/>
                <w:szCs w:val="20"/>
              </w:rPr>
              <w:t xml:space="preserve"> Radić, Gunja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Smiljan, Zadar, Šibenik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Sv. Filip i Jakov</w:t>
            </w:r>
          </w:p>
        </w:tc>
      </w:tr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9B6B36" w:rsidTr="007E3710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6B36" w:rsidRPr="00C43DDB" w:rsidRDefault="009B6B36" w:rsidP="007E3710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9B6B36" w:rsidTr="007E3710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6B36" w:rsidRPr="00806E9C" w:rsidRDefault="009B6B36" w:rsidP="007E3710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X (tri zvjezdice)</w:t>
            </w:r>
          </w:p>
        </w:tc>
      </w:tr>
      <w:tr w:rsidR="009B6B36" w:rsidTr="007E3710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6B36" w:rsidRPr="00806E9C" w:rsidRDefault="009B6B36" w:rsidP="007E3710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9B6B36" w:rsidTr="007E3710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Drugo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9B6B36" w:rsidRPr="00806E9C" w:rsidRDefault="009B6B36" w:rsidP="007E3710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 (NP Krka, katedrala Sv. Jakova u Šibeniku)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Vodiča za razgled grada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X 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9B6B36" w:rsidRPr="0008000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B36" w:rsidRPr="003C460E" w:rsidRDefault="00BD23F2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  <w:r w:rsidR="00FF6F01">
              <w:rPr>
                <w:rFonts w:ascii="Arial Narrow" w:hAnsi="Arial Narrow"/>
                <w:sz w:val="20"/>
                <w:szCs w:val="20"/>
              </w:rPr>
              <w:t>.01.2019.</w:t>
            </w:r>
          </w:p>
        </w:tc>
      </w:tr>
      <w:tr w:rsidR="009B6B36" w:rsidTr="007E3710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9B6B36" w:rsidRPr="00ED66F3" w:rsidRDefault="009B6B36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9B6B36" w:rsidRPr="003C460E" w:rsidRDefault="00FF6F01" w:rsidP="007E371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01.02.2019.</w:t>
            </w:r>
          </w:p>
        </w:tc>
      </w:tr>
    </w:tbl>
    <w:p w:rsidR="009B6B36" w:rsidRDefault="009B6B36" w:rsidP="009B6B36"/>
    <w:p w:rsidR="009B6B36" w:rsidRDefault="009B6B36" w:rsidP="009B6B36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9B6B36" w:rsidRPr="00ED66F3" w:rsidRDefault="009B6B36" w:rsidP="009B6B36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9B6B36" w:rsidRPr="00ED66F3" w:rsidRDefault="009B6B36" w:rsidP="009B6B36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9B6B36" w:rsidRPr="00ED66F3" w:rsidRDefault="009B6B36" w:rsidP="009B6B36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>c) licenciranoga turističkog prati</w:t>
      </w:r>
      <w:r>
        <w:rPr>
          <w:rFonts w:ascii="Arial Narrow" w:hAnsi="Arial Narrow"/>
          <w:sz w:val="20"/>
          <w:szCs w:val="20"/>
        </w:rPr>
        <w:t>telja za svaku grupu od 15 do 75</w:t>
      </w:r>
      <w:r w:rsidRPr="00ED66F3">
        <w:rPr>
          <w:rFonts w:ascii="Arial Narrow" w:hAnsi="Arial Narrow"/>
          <w:sz w:val="20"/>
          <w:szCs w:val="20"/>
        </w:rPr>
        <w:t xml:space="preserve"> putnika, </w:t>
      </w:r>
    </w:p>
    <w:p w:rsidR="009B6B36" w:rsidRPr="00ED66F3" w:rsidRDefault="00FF6F01" w:rsidP="009B6B36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d) </w:t>
      </w:r>
      <w:r w:rsidR="00BD23F2">
        <w:rPr>
          <w:rFonts w:ascii="Arial Narrow" w:hAnsi="Arial Narrow"/>
          <w:sz w:val="20"/>
          <w:szCs w:val="20"/>
        </w:rPr>
        <w:t>važeće</w:t>
      </w:r>
      <w:r>
        <w:rPr>
          <w:rFonts w:ascii="Arial Narrow" w:hAnsi="Arial Narrow"/>
          <w:sz w:val="20"/>
          <w:szCs w:val="20"/>
        </w:rPr>
        <w:t xml:space="preserve"> </w:t>
      </w:r>
      <w:r w:rsidR="009B6B36" w:rsidRPr="00ED66F3">
        <w:rPr>
          <w:rFonts w:ascii="Arial Narrow" w:hAnsi="Arial Narrow"/>
          <w:sz w:val="20"/>
          <w:szCs w:val="20"/>
        </w:rPr>
        <w:t xml:space="preserve"> propise vezane uz turističku djelatnost, </w:t>
      </w:r>
    </w:p>
    <w:p w:rsidR="009B6B36" w:rsidRPr="00ED66F3" w:rsidRDefault="009B6B36" w:rsidP="009B6B36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9B6B36" w:rsidRPr="00ED66F3" w:rsidRDefault="009B6B36" w:rsidP="009B6B36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U obzir će se uzimati ponude zaprimljene u poštanskome uredu do navedenoga roka </w:t>
      </w:r>
      <w:r>
        <w:rPr>
          <w:rFonts w:ascii="Arial Narrow" w:hAnsi="Arial Narrow"/>
          <w:sz w:val="20"/>
          <w:szCs w:val="20"/>
        </w:rPr>
        <w:t xml:space="preserve">i uz iskazane cijene tražene po </w:t>
      </w:r>
      <w:r w:rsidRPr="00ED66F3">
        <w:rPr>
          <w:rFonts w:ascii="Arial Narrow" w:hAnsi="Arial Narrow"/>
          <w:sz w:val="20"/>
          <w:szCs w:val="20"/>
        </w:rPr>
        <w:t>stavkama.</w:t>
      </w:r>
    </w:p>
    <w:p w:rsidR="006E6D43" w:rsidRDefault="006E6D43">
      <w:bookmarkStart w:id="0" w:name="_GoBack"/>
      <w:bookmarkEnd w:id="0"/>
    </w:p>
    <w:sectPr w:rsidR="006E6D43" w:rsidSect="00BD23F2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36"/>
    <w:rsid w:val="00105B79"/>
    <w:rsid w:val="005050D1"/>
    <w:rsid w:val="006E6D43"/>
    <w:rsid w:val="007B493F"/>
    <w:rsid w:val="008F1A52"/>
    <w:rsid w:val="009B6B36"/>
    <w:rsid w:val="00BD23F2"/>
    <w:rsid w:val="00E35E4E"/>
    <w:rsid w:val="00F70D4B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DC4C"/>
  <w15:docId w15:val="{1F8699A5-4CD4-44EB-9B7B-2CC4AB6A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B6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Ravnatelj</cp:lastModifiedBy>
  <cp:revision>8</cp:revision>
  <dcterms:created xsi:type="dcterms:W3CDTF">2019-01-16T11:00:00Z</dcterms:created>
  <dcterms:modified xsi:type="dcterms:W3CDTF">2019-01-23T09:33:00Z</dcterms:modified>
</cp:coreProperties>
</file>